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25E8C" w14:textId="694A2DA5" w:rsidR="00551618" w:rsidRDefault="00C92499" w:rsidP="00551618">
      <w:pPr>
        <w:jc w:val="center"/>
        <w:rPr>
          <w:rFonts w:ascii="Arial" w:hAnsi="Arial" w:cs="Arial"/>
        </w:rPr>
      </w:pPr>
      <w:r w:rsidRPr="00EC3B65">
        <w:rPr>
          <w:rFonts w:ascii="Arial" w:hAnsi="Arial" w:cs="Arial"/>
          <w:b/>
        </w:rPr>
        <w:t>Malpas Community Minibus</w:t>
      </w:r>
      <w:r w:rsidR="00EC3B65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</w:rPr>
        <w:t xml:space="preserve"> Hirer--------------------------</w:t>
      </w:r>
      <w:r w:rsidR="006C5EF8">
        <w:rPr>
          <w:rFonts w:ascii="Arial" w:hAnsi="Arial" w:cs="Arial"/>
        </w:rPr>
        <w:t>-------------------------------</w:t>
      </w:r>
    </w:p>
    <w:p w14:paraId="7AC817E9" w14:textId="77777777" w:rsidR="006C5EF8" w:rsidRDefault="006C5EF8" w:rsidP="00551618">
      <w:pPr>
        <w:jc w:val="center"/>
        <w:rPr>
          <w:rFonts w:ascii="Arial" w:hAnsi="Arial" w:cs="Arial"/>
        </w:rPr>
      </w:pPr>
    </w:p>
    <w:p w14:paraId="1A11EFD6" w14:textId="77777777" w:rsidR="00A25559" w:rsidRPr="00572E35" w:rsidRDefault="006F0165" w:rsidP="00071B41">
      <w:pPr>
        <w:pStyle w:val="Subtitle"/>
        <w:jc w:val="center"/>
        <w:rPr>
          <w:sz w:val="28"/>
          <w:szCs w:val="28"/>
        </w:rPr>
      </w:pPr>
      <w:r w:rsidRPr="00572E35">
        <w:rPr>
          <w:sz w:val="28"/>
          <w:szCs w:val="28"/>
        </w:rPr>
        <w:t>Daily Vehicle Check List</w:t>
      </w:r>
    </w:p>
    <w:p w14:paraId="3D2AA974" w14:textId="77777777" w:rsidR="005D3D75" w:rsidRDefault="005D3D75" w:rsidP="005D3D75">
      <w:pPr>
        <w:pStyle w:val="Heading1"/>
        <w:rPr>
          <w:rFonts w:cs="Arial"/>
          <w:sz w:val="22"/>
          <w:szCs w:val="22"/>
        </w:rPr>
      </w:pPr>
    </w:p>
    <w:p w14:paraId="0BB28BB3" w14:textId="5E7BB354" w:rsidR="005D3D75" w:rsidRPr="00637A15" w:rsidRDefault="00E663F9" w:rsidP="00572E35">
      <w:pPr>
        <w:pStyle w:val="Heading1"/>
        <w:rPr>
          <w:rFonts w:cs="Arial"/>
          <w:sz w:val="28"/>
          <w:szCs w:val="28"/>
        </w:rPr>
      </w:pPr>
      <w:r w:rsidRPr="00637A15">
        <w:rPr>
          <w:rFonts w:cs="Arial"/>
          <w:sz w:val="28"/>
          <w:szCs w:val="28"/>
        </w:rPr>
        <w:t xml:space="preserve">STARTING </w:t>
      </w:r>
      <w:r w:rsidR="005D3D75" w:rsidRPr="00637A15">
        <w:rPr>
          <w:rFonts w:cs="Arial"/>
          <w:sz w:val="28"/>
          <w:szCs w:val="28"/>
        </w:rPr>
        <w:t>MILEAGE</w:t>
      </w:r>
      <w:r w:rsidR="005D3D75">
        <w:rPr>
          <w:rFonts w:cs="Arial"/>
          <w:sz w:val="22"/>
          <w:szCs w:val="22"/>
        </w:rPr>
        <w:t>_______</w:t>
      </w:r>
      <w:r w:rsidR="005D3D75" w:rsidRPr="002F014F">
        <w:rPr>
          <w:rFonts w:cs="Arial"/>
          <w:sz w:val="22"/>
          <w:szCs w:val="22"/>
        </w:rPr>
        <w:t>____________</w:t>
      </w:r>
      <w:r w:rsidR="005D3D75">
        <w:rPr>
          <w:rFonts w:cs="Arial"/>
          <w:sz w:val="22"/>
          <w:szCs w:val="22"/>
        </w:rPr>
        <w:t>___</w:t>
      </w:r>
      <w:r w:rsidR="00586810">
        <w:rPr>
          <w:rFonts w:cs="Arial"/>
          <w:sz w:val="22"/>
          <w:szCs w:val="22"/>
        </w:rPr>
        <w:t xml:space="preserve">                 </w:t>
      </w:r>
      <w:r w:rsidRPr="00637A15">
        <w:rPr>
          <w:rFonts w:cs="Arial"/>
          <w:sz w:val="28"/>
          <w:szCs w:val="28"/>
        </w:rPr>
        <w:t>V</w:t>
      </w:r>
      <w:r w:rsidR="005D3D75" w:rsidRPr="00637A15">
        <w:rPr>
          <w:rFonts w:cs="Arial"/>
          <w:sz w:val="28"/>
          <w:szCs w:val="28"/>
        </w:rPr>
        <w:t xml:space="preserve">EHICLE REG </w:t>
      </w:r>
      <w:r w:rsidRPr="00637A15">
        <w:rPr>
          <w:rFonts w:cs="Arial"/>
          <w:sz w:val="28"/>
          <w:szCs w:val="28"/>
        </w:rPr>
        <w:t>MX67DUY</w:t>
      </w:r>
    </w:p>
    <w:p w14:paraId="5BA60354" w14:textId="5B92B5B7" w:rsidR="00A25559" w:rsidRPr="00226CDC" w:rsidRDefault="00A25559" w:rsidP="00071B41">
      <w:pPr>
        <w:ind w:right="-136"/>
        <w:rPr>
          <w:rFonts w:ascii="Arial" w:hAnsi="Arial" w:cs="Arial"/>
          <w:sz w:val="22"/>
          <w:szCs w:val="22"/>
        </w:rPr>
      </w:pPr>
      <w:r w:rsidRPr="002F014F">
        <w:rPr>
          <w:rFonts w:ascii="Arial" w:hAnsi="Arial" w:cs="Arial"/>
          <w:sz w:val="22"/>
          <w:szCs w:val="22"/>
        </w:rPr>
        <w:t xml:space="preserve">Prior to commencing </w:t>
      </w:r>
      <w:r w:rsidR="002F014F" w:rsidRPr="002F014F">
        <w:rPr>
          <w:rFonts w:ascii="Arial" w:hAnsi="Arial" w:cs="Arial"/>
          <w:sz w:val="22"/>
          <w:szCs w:val="22"/>
        </w:rPr>
        <w:t xml:space="preserve">all </w:t>
      </w:r>
      <w:r w:rsidR="002D06DD">
        <w:rPr>
          <w:rFonts w:ascii="Arial" w:hAnsi="Arial" w:cs="Arial"/>
          <w:sz w:val="22"/>
          <w:szCs w:val="22"/>
        </w:rPr>
        <w:t>vehicle</w:t>
      </w:r>
      <w:r w:rsidR="002F014F" w:rsidRPr="002F014F">
        <w:rPr>
          <w:rFonts w:ascii="Arial" w:hAnsi="Arial" w:cs="Arial"/>
          <w:sz w:val="22"/>
          <w:szCs w:val="22"/>
        </w:rPr>
        <w:t xml:space="preserve"> journeys</w:t>
      </w:r>
      <w:r w:rsidRPr="002F014F">
        <w:rPr>
          <w:rFonts w:ascii="Arial" w:hAnsi="Arial" w:cs="Arial"/>
          <w:sz w:val="22"/>
          <w:szCs w:val="22"/>
        </w:rPr>
        <w:t xml:space="preserve">, the driver </w:t>
      </w:r>
      <w:r w:rsidRPr="002F014F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2F014F">
        <w:rPr>
          <w:rFonts w:ascii="Arial" w:hAnsi="Arial" w:cs="Arial"/>
          <w:sz w:val="22"/>
          <w:szCs w:val="22"/>
        </w:rPr>
        <w:t xml:space="preserve"> undertake the follow</w:t>
      </w:r>
      <w:r w:rsidR="00EB43DF" w:rsidRPr="002F014F">
        <w:rPr>
          <w:rFonts w:ascii="Arial" w:hAnsi="Arial" w:cs="Arial"/>
          <w:sz w:val="22"/>
          <w:szCs w:val="22"/>
        </w:rPr>
        <w:t xml:space="preserve">ing pre-drive safety check. </w:t>
      </w:r>
      <w:r w:rsidR="00586810">
        <w:rPr>
          <w:rFonts w:ascii="Arial" w:hAnsi="Arial" w:cs="Arial"/>
          <w:sz w:val="22"/>
          <w:szCs w:val="22"/>
        </w:rPr>
        <w:t>DRIVER</w:t>
      </w:r>
      <w:r w:rsidRPr="002F014F">
        <w:rPr>
          <w:rFonts w:ascii="Arial" w:hAnsi="Arial" w:cs="Arial"/>
          <w:sz w:val="22"/>
          <w:szCs w:val="22"/>
        </w:rPr>
        <w:t xml:space="preserve"> must walk around the vehicle to check for visible defects an</w:t>
      </w:r>
      <w:r w:rsidR="00071B41" w:rsidRPr="002F014F">
        <w:rPr>
          <w:rFonts w:ascii="Arial" w:hAnsi="Arial" w:cs="Arial"/>
          <w:sz w:val="22"/>
          <w:szCs w:val="22"/>
        </w:rPr>
        <w:t xml:space="preserve">d check all items listed </w:t>
      </w:r>
      <w:r w:rsidR="00586810">
        <w:rPr>
          <w:rFonts w:ascii="Arial" w:hAnsi="Arial" w:cs="Arial"/>
          <w:sz w:val="22"/>
          <w:szCs w:val="22"/>
        </w:rPr>
        <w:t>b</w:t>
      </w:r>
      <w:r w:rsidR="00071B41" w:rsidRPr="002F014F">
        <w:rPr>
          <w:rFonts w:ascii="Arial" w:hAnsi="Arial" w:cs="Arial"/>
          <w:sz w:val="22"/>
          <w:szCs w:val="22"/>
        </w:rPr>
        <w:t>elow.</w:t>
      </w:r>
      <w:r w:rsidR="00586810">
        <w:rPr>
          <w:rFonts w:ascii="Arial" w:hAnsi="Arial" w:cs="Arial"/>
          <w:sz w:val="22"/>
          <w:szCs w:val="22"/>
        </w:rPr>
        <w:t xml:space="preserve"> </w:t>
      </w:r>
      <w:r w:rsidR="00586810" w:rsidRPr="00226CDC">
        <w:rPr>
          <w:rFonts w:ascii="Arial" w:hAnsi="Arial" w:cs="Arial"/>
          <w:sz w:val="22"/>
          <w:szCs w:val="22"/>
        </w:rPr>
        <w:t>Please report faults immediately to Phil Griffiths (01948 861488) or John Webb (01948 861019)</w:t>
      </w:r>
    </w:p>
    <w:p w14:paraId="0ADA9B4A" w14:textId="727F9877" w:rsidR="00A25559" w:rsidRPr="002F014F" w:rsidRDefault="00956B06">
      <w:pPr>
        <w:pStyle w:val="Heading1"/>
        <w:rPr>
          <w:rFonts w:cs="Arial"/>
          <w:b w:val="0"/>
          <w:bCs/>
          <w:sz w:val="22"/>
          <w:szCs w:val="22"/>
        </w:rPr>
      </w:pPr>
      <w:r w:rsidRPr="00226CDC">
        <w:rPr>
          <w:rFonts w:cs="Arial"/>
          <w:sz w:val="14"/>
          <w:szCs w:val="14"/>
        </w:rPr>
        <w:t>* The vehicle should not be used if a defect affects the vehicle or passenger</w:t>
      </w:r>
      <w:r w:rsidRPr="00790A0D">
        <w:rPr>
          <w:rFonts w:cs="Arial"/>
          <w:sz w:val="14"/>
          <w:szCs w:val="14"/>
        </w:rPr>
        <w:t xml:space="preserve"> safety or those items that are a legal requirement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  <w:gridCol w:w="1353"/>
      </w:tblGrid>
      <w:tr w:rsidR="00E40143" w:rsidRPr="0075514E" w14:paraId="077D4E64" w14:textId="77777777" w:rsidTr="003D3B01">
        <w:trPr>
          <w:trHeight w:val="465"/>
        </w:trPr>
        <w:tc>
          <w:tcPr>
            <w:tcW w:w="8820" w:type="dxa"/>
          </w:tcPr>
          <w:p w14:paraId="7F841D54" w14:textId="07F09EB7" w:rsidR="003D3B01" w:rsidRPr="0075514E" w:rsidRDefault="00E40143" w:rsidP="002F014F">
            <w:pPr>
              <w:pStyle w:val="Header"/>
              <w:tabs>
                <w:tab w:val="clear" w:pos="4320"/>
                <w:tab w:val="clear" w:pos="8640"/>
              </w:tabs>
              <w:spacing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</w:t>
            </w:r>
            <w:r w:rsidR="003D3B01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353" w:type="dxa"/>
          </w:tcPr>
          <w:p w14:paraId="0A66093E" w14:textId="7E91A176" w:rsidR="00E40143" w:rsidRPr="0075514E" w:rsidRDefault="00586810" w:rsidP="002F014F">
            <w:pPr>
              <w:spacing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</w:tr>
      <w:tr w:rsidR="00E40143" w:rsidRPr="00071B41" w14:paraId="06472980" w14:textId="77777777" w:rsidTr="003D3B01">
        <w:tc>
          <w:tcPr>
            <w:tcW w:w="8820" w:type="dxa"/>
          </w:tcPr>
          <w:p w14:paraId="6D351503" w14:textId="77777777" w:rsidR="00E40143" w:rsidRPr="00071B41" w:rsidRDefault="00E40143" w:rsidP="00B0166A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Engine o</w:t>
            </w:r>
            <w:r w:rsidRPr="00071B41">
              <w:rPr>
                <w:rFonts w:ascii="Arial" w:hAnsi="Arial" w:cs="Arial"/>
                <w:sz w:val="22"/>
                <w:szCs w:val="22"/>
              </w:rPr>
              <w:t>il level</w:t>
            </w:r>
          </w:p>
        </w:tc>
        <w:tc>
          <w:tcPr>
            <w:tcW w:w="1353" w:type="dxa"/>
          </w:tcPr>
          <w:p w14:paraId="28740742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141CFB01" w14:textId="77777777" w:rsidTr="003D3B01">
        <w:tc>
          <w:tcPr>
            <w:tcW w:w="8820" w:type="dxa"/>
          </w:tcPr>
          <w:p w14:paraId="730FC1A7" w14:textId="77777777" w:rsidR="00E40143" w:rsidRPr="00071B41" w:rsidRDefault="00E40143" w:rsidP="00B0166A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Coolant level</w:t>
            </w:r>
            <w:r>
              <w:rPr>
                <w:rFonts w:ascii="Arial" w:hAnsi="Arial" w:cs="Arial"/>
                <w:sz w:val="22"/>
                <w:szCs w:val="22"/>
              </w:rPr>
              <w:t xml:space="preserve"> / Power steering level / Clutch level</w:t>
            </w:r>
          </w:p>
        </w:tc>
        <w:tc>
          <w:tcPr>
            <w:tcW w:w="1353" w:type="dxa"/>
          </w:tcPr>
          <w:p w14:paraId="3E851FAD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1FF2844C" w14:textId="77777777" w:rsidTr="003D3B01">
        <w:tc>
          <w:tcPr>
            <w:tcW w:w="8820" w:type="dxa"/>
          </w:tcPr>
          <w:p w14:paraId="36D60FF5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Windscreen washer fluid level</w:t>
            </w:r>
          </w:p>
        </w:tc>
        <w:tc>
          <w:tcPr>
            <w:tcW w:w="1353" w:type="dxa"/>
          </w:tcPr>
          <w:p w14:paraId="4D2F057E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4714DC29" w14:textId="77777777" w:rsidTr="003D3B01">
        <w:tc>
          <w:tcPr>
            <w:tcW w:w="8820" w:type="dxa"/>
          </w:tcPr>
          <w:p w14:paraId="35CA2310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Brake fluid level</w:t>
            </w:r>
          </w:p>
        </w:tc>
        <w:tc>
          <w:tcPr>
            <w:tcW w:w="1353" w:type="dxa"/>
          </w:tcPr>
          <w:p w14:paraId="26AFF348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2854026F" w14:textId="77777777" w:rsidTr="003D3B01">
        <w:tc>
          <w:tcPr>
            <w:tcW w:w="8820" w:type="dxa"/>
          </w:tcPr>
          <w:p w14:paraId="064EE3EB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Windscreen, </w:t>
            </w:r>
            <w:r w:rsidRPr="00071B41">
              <w:rPr>
                <w:rFonts w:ascii="Arial" w:hAnsi="Arial" w:cs="Arial"/>
                <w:sz w:val="22"/>
                <w:szCs w:val="22"/>
              </w:rPr>
              <w:t>windows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mirrors are</w:t>
            </w:r>
            <w:r w:rsidRPr="00071B41">
              <w:rPr>
                <w:rFonts w:ascii="Arial" w:hAnsi="Arial" w:cs="Arial"/>
                <w:sz w:val="22"/>
                <w:szCs w:val="22"/>
              </w:rPr>
              <w:t xml:space="preserve"> clean and free from damage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1353" w:type="dxa"/>
          </w:tcPr>
          <w:p w14:paraId="1B8A6BBD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343B8C91" w14:textId="77777777" w:rsidTr="003D3B01">
        <w:tc>
          <w:tcPr>
            <w:tcW w:w="8820" w:type="dxa"/>
          </w:tcPr>
          <w:p w14:paraId="39EE2ED2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Wiper blades are clean and undamaged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1353" w:type="dxa"/>
          </w:tcPr>
          <w:p w14:paraId="0187079C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33CA9151" w14:textId="77777777" w:rsidTr="003D3B01">
        <w:tc>
          <w:tcPr>
            <w:tcW w:w="8820" w:type="dxa"/>
          </w:tcPr>
          <w:p w14:paraId="6B8C668C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l</w:t>
            </w:r>
            <w:r w:rsidRPr="00071B41">
              <w:rPr>
                <w:rFonts w:ascii="Arial" w:hAnsi="Arial" w:cs="Arial"/>
                <w:sz w:val="22"/>
                <w:szCs w:val="22"/>
              </w:rPr>
              <w:t>ights, including brake lights and indicators are clean and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1353" w:type="dxa"/>
          </w:tcPr>
          <w:p w14:paraId="04470655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2FFBE82C" w14:textId="77777777" w:rsidTr="003D3B01">
        <w:tc>
          <w:tcPr>
            <w:tcW w:w="8820" w:type="dxa"/>
          </w:tcPr>
          <w:p w14:paraId="7D35B13B" w14:textId="580C83D0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Tyres (visual check) looking for any cuts and bulges, tre</w:t>
            </w:r>
            <w:r w:rsidR="00BC3E85">
              <w:rPr>
                <w:rFonts w:ascii="Arial" w:hAnsi="Arial" w:cs="Arial"/>
                <w:sz w:val="22"/>
                <w:szCs w:val="22"/>
              </w:rPr>
              <w:t xml:space="preserve">ad depth (at least 2.5mm across </w:t>
            </w:r>
            <w:r w:rsidRPr="00071B41">
              <w:rPr>
                <w:rFonts w:ascii="Arial" w:hAnsi="Arial" w:cs="Arial"/>
                <w:sz w:val="22"/>
                <w:szCs w:val="22"/>
              </w:rPr>
              <w:t>c</w:t>
            </w:r>
            <w:bookmarkStart w:id="0" w:name="_GoBack"/>
            <w:bookmarkEnd w:id="0"/>
            <w:r w:rsidRPr="00071B41">
              <w:rPr>
                <w:rFonts w:ascii="Arial" w:hAnsi="Arial" w:cs="Arial"/>
                <w:sz w:val="22"/>
                <w:szCs w:val="22"/>
              </w:rPr>
              <w:t>entre and covering all road surface area)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1353" w:type="dxa"/>
          </w:tcPr>
          <w:p w14:paraId="0FDD185A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7FBF2488" w14:textId="77777777" w:rsidTr="003D3B01">
        <w:tc>
          <w:tcPr>
            <w:tcW w:w="8820" w:type="dxa"/>
          </w:tcPr>
          <w:p w14:paraId="6E06B1A7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Doors open and close properly</w:t>
            </w:r>
          </w:p>
        </w:tc>
        <w:tc>
          <w:tcPr>
            <w:tcW w:w="1353" w:type="dxa"/>
          </w:tcPr>
          <w:p w14:paraId="11DA536D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3A38C4BF" w14:textId="77777777" w:rsidTr="003D3B01">
        <w:tc>
          <w:tcPr>
            <w:tcW w:w="8820" w:type="dxa"/>
          </w:tcPr>
          <w:p w14:paraId="62E96E7D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Check for any</w:t>
            </w:r>
            <w:r>
              <w:rPr>
                <w:rFonts w:ascii="Arial" w:hAnsi="Arial" w:cs="Arial"/>
                <w:sz w:val="22"/>
                <w:szCs w:val="22"/>
              </w:rPr>
              <w:t xml:space="preserve"> bodywork</w:t>
            </w:r>
            <w:r w:rsidRPr="00071B41">
              <w:rPr>
                <w:rFonts w:ascii="Arial" w:hAnsi="Arial" w:cs="Arial"/>
                <w:sz w:val="22"/>
                <w:szCs w:val="22"/>
              </w:rPr>
              <w:t xml:space="preserve"> damage or sharp edges, scratches, dents etc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3" w:type="dxa"/>
          </w:tcPr>
          <w:p w14:paraId="30409FA2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0FF19251" w14:textId="77777777" w:rsidTr="003D3B01">
        <w:tc>
          <w:tcPr>
            <w:tcW w:w="8820" w:type="dxa"/>
          </w:tcPr>
          <w:p w14:paraId="2EE0A463" w14:textId="77777777" w:rsidR="00E40143" w:rsidRPr="00071B41" w:rsidRDefault="00E40143" w:rsidP="00795652">
            <w:pPr>
              <w:pStyle w:val="Header"/>
              <w:tabs>
                <w:tab w:val="clear" w:pos="4320"/>
                <w:tab w:val="clear" w:pos="8640"/>
              </w:tabs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Operator’s license / permit disc is legible, in date and displayed on windscreen</w:t>
            </w:r>
          </w:p>
        </w:tc>
        <w:tc>
          <w:tcPr>
            <w:tcW w:w="1353" w:type="dxa"/>
          </w:tcPr>
          <w:p w14:paraId="7B0F2B00" w14:textId="77777777" w:rsidR="00E40143" w:rsidRPr="00071B41" w:rsidRDefault="00E40143" w:rsidP="002F014F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0143" w:rsidRPr="00071B41" w14:paraId="49227EA1" w14:textId="77777777" w:rsidTr="003D3B01">
        <w:trPr>
          <w:trHeight w:val="379"/>
        </w:trPr>
        <w:tc>
          <w:tcPr>
            <w:tcW w:w="8820" w:type="dxa"/>
          </w:tcPr>
          <w:p w14:paraId="4186F5E2" w14:textId="77777777" w:rsidR="00E40143" w:rsidRPr="00071B41" w:rsidRDefault="00E40143" w:rsidP="002F014F">
            <w:pPr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Mirrors are correctly adjusted, clean and unobstructed</w:t>
            </w:r>
          </w:p>
        </w:tc>
        <w:tc>
          <w:tcPr>
            <w:tcW w:w="1353" w:type="dxa"/>
          </w:tcPr>
          <w:p w14:paraId="7193AB60" w14:textId="77777777" w:rsidR="00E40143" w:rsidRPr="00071B41" w:rsidRDefault="00E40143" w:rsidP="002F014F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E40143" w:rsidRPr="00071B41" w14:paraId="3685668E" w14:textId="77777777" w:rsidTr="003D3B01">
        <w:trPr>
          <w:trHeight w:val="451"/>
        </w:trPr>
        <w:tc>
          <w:tcPr>
            <w:tcW w:w="8820" w:type="dxa"/>
          </w:tcPr>
          <w:p w14:paraId="4B60D0F6" w14:textId="77777777" w:rsidR="00E40143" w:rsidRPr="00071B41" w:rsidRDefault="00E4014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B4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B41">
              <w:rPr>
                <w:rFonts w:ascii="Arial" w:hAnsi="Arial" w:cs="Arial"/>
                <w:sz w:val="22"/>
                <w:szCs w:val="22"/>
              </w:rPr>
              <w:t>security of driving seat so that all pedals can be operated comfortably</w:t>
            </w:r>
          </w:p>
        </w:tc>
        <w:tc>
          <w:tcPr>
            <w:tcW w:w="1353" w:type="dxa"/>
          </w:tcPr>
          <w:p w14:paraId="5C3D4B7A" w14:textId="77777777" w:rsidR="00E40143" w:rsidRPr="00071B41" w:rsidRDefault="00E40143">
            <w:pPr>
              <w:pStyle w:val="Heading2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40143" w:rsidRPr="00071B41" w14:paraId="08F1B801" w14:textId="77777777" w:rsidTr="003D3B01">
        <w:trPr>
          <w:trHeight w:val="397"/>
        </w:trPr>
        <w:tc>
          <w:tcPr>
            <w:tcW w:w="8820" w:type="dxa"/>
          </w:tcPr>
          <w:p w14:paraId="36BC2A41" w14:textId="77777777" w:rsidR="00E40143" w:rsidRPr="00071B41" w:rsidRDefault="00E4014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 steering *</w:t>
            </w:r>
          </w:p>
        </w:tc>
        <w:tc>
          <w:tcPr>
            <w:tcW w:w="1353" w:type="dxa"/>
          </w:tcPr>
          <w:p w14:paraId="6BADE331" w14:textId="77777777" w:rsidR="00E40143" w:rsidRPr="00071B41" w:rsidRDefault="00E40143">
            <w:pPr>
              <w:pStyle w:val="Heading2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40143" w:rsidRPr="00071B41" w14:paraId="21EDE05F" w14:textId="77777777" w:rsidTr="003D3B01">
        <w:trPr>
          <w:trHeight w:val="415"/>
        </w:trPr>
        <w:tc>
          <w:tcPr>
            <w:tcW w:w="8820" w:type="dxa"/>
          </w:tcPr>
          <w:p w14:paraId="3C2CB2BD" w14:textId="77777777" w:rsidR="00E40143" w:rsidRPr="00071B41" w:rsidRDefault="00E40143">
            <w:pPr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Check for pressure on brake pedal (firm and constant)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1353" w:type="dxa"/>
          </w:tcPr>
          <w:p w14:paraId="19D1D53A" w14:textId="77777777" w:rsidR="00E40143" w:rsidRPr="00071B41" w:rsidRDefault="00E40143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E40143" w:rsidRPr="00071B41" w14:paraId="41439FED" w14:textId="77777777" w:rsidTr="003D3B01">
        <w:trPr>
          <w:trHeight w:val="341"/>
        </w:trPr>
        <w:tc>
          <w:tcPr>
            <w:tcW w:w="8820" w:type="dxa"/>
          </w:tcPr>
          <w:p w14:paraId="3DC56F3C" w14:textId="77777777" w:rsidR="00E40143" w:rsidRPr="00071B41" w:rsidRDefault="00E401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Dashboard lights working</w:t>
            </w:r>
          </w:p>
        </w:tc>
        <w:tc>
          <w:tcPr>
            <w:tcW w:w="1353" w:type="dxa"/>
          </w:tcPr>
          <w:p w14:paraId="5A4918A7" w14:textId="77777777" w:rsidR="00E40143" w:rsidRPr="00071B41" w:rsidRDefault="00E40143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E40143" w:rsidRPr="00071B41" w14:paraId="7D4DCA36" w14:textId="77777777" w:rsidTr="003D3B01">
        <w:trPr>
          <w:trHeight w:val="341"/>
        </w:trPr>
        <w:tc>
          <w:tcPr>
            <w:tcW w:w="8820" w:type="dxa"/>
          </w:tcPr>
          <w:p w14:paraId="5A5B1818" w14:textId="77777777" w:rsidR="00E40143" w:rsidRDefault="00E401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 *</w:t>
            </w:r>
          </w:p>
        </w:tc>
        <w:tc>
          <w:tcPr>
            <w:tcW w:w="1353" w:type="dxa"/>
          </w:tcPr>
          <w:p w14:paraId="73B8381E" w14:textId="77777777" w:rsidR="00E40143" w:rsidRPr="00071B41" w:rsidRDefault="00E40143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E40143" w:rsidRPr="00071B41" w14:paraId="523025FE" w14:textId="77777777" w:rsidTr="003D3B01">
        <w:trPr>
          <w:trHeight w:val="347"/>
        </w:trPr>
        <w:tc>
          <w:tcPr>
            <w:tcW w:w="8820" w:type="dxa"/>
          </w:tcPr>
          <w:p w14:paraId="2C536870" w14:textId="6CF08DA8" w:rsidR="00E40143" w:rsidRPr="00226CDC" w:rsidRDefault="00E40143" w:rsidP="002D06DD">
            <w:pPr>
              <w:rPr>
                <w:rFonts w:ascii="Arial" w:hAnsi="Arial" w:cs="Arial"/>
                <w:sz w:val="22"/>
                <w:szCs w:val="22"/>
              </w:rPr>
            </w:pPr>
            <w:r w:rsidRPr="00226CDC">
              <w:rPr>
                <w:rFonts w:ascii="Arial" w:hAnsi="Arial" w:cs="Arial"/>
                <w:sz w:val="22"/>
                <w:szCs w:val="22"/>
              </w:rPr>
              <w:t>Fuel level</w:t>
            </w:r>
            <w:r w:rsidR="003D3B01" w:rsidRPr="00226CD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Ad Blu level</w:t>
            </w:r>
          </w:p>
        </w:tc>
        <w:tc>
          <w:tcPr>
            <w:tcW w:w="1353" w:type="dxa"/>
          </w:tcPr>
          <w:p w14:paraId="16DA5D0B" w14:textId="77777777" w:rsidR="00E40143" w:rsidRPr="00071B41" w:rsidRDefault="00E40143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572E35" w:rsidRPr="00071B41" w14:paraId="18F0591F" w14:textId="77777777" w:rsidTr="003D3B01">
        <w:trPr>
          <w:trHeight w:val="347"/>
        </w:trPr>
        <w:tc>
          <w:tcPr>
            <w:tcW w:w="8820" w:type="dxa"/>
          </w:tcPr>
          <w:p w14:paraId="2DC597D5" w14:textId="16B7A793" w:rsidR="00572E35" w:rsidRPr="00226CDC" w:rsidRDefault="003D3B01" w:rsidP="002D06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DC">
              <w:rPr>
                <w:rFonts w:ascii="Arial" w:hAnsi="Arial" w:cs="Arial"/>
                <w:b/>
                <w:bCs/>
                <w:sz w:val="22"/>
                <w:szCs w:val="22"/>
              </w:rPr>
              <w:t>Passenger lift working and in ‘parked’ position, with catches fully engaged</w:t>
            </w:r>
          </w:p>
        </w:tc>
        <w:tc>
          <w:tcPr>
            <w:tcW w:w="1353" w:type="dxa"/>
          </w:tcPr>
          <w:p w14:paraId="105E9E6C" w14:textId="77777777" w:rsidR="00572E35" w:rsidRPr="00071B41" w:rsidRDefault="00572E35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3D3B01" w:rsidRPr="00071B41" w14:paraId="3CCA297E" w14:textId="77777777" w:rsidTr="003D3B01">
        <w:trPr>
          <w:trHeight w:val="344"/>
        </w:trPr>
        <w:tc>
          <w:tcPr>
            <w:tcW w:w="8820" w:type="dxa"/>
          </w:tcPr>
          <w:p w14:paraId="1C2E678E" w14:textId="0D8AC0A9" w:rsidR="003D3B01" w:rsidRPr="00226CDC" w:rsidRDefault="003D3B01" w:rsidP="003D3B0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226CDC">
              <w:rPr>
                <w:rFonts w:ascii="Arial" w:hAnsi="Arial" w:cs="Arial"/>
                <w:sz w:val="22"/>
                <w:szCs w:val="22"/>
              </w:rPr>
              <w:t>All seat belts are undamaged and working properly *</w:t>
            </w:r>
          </w:p>
        </w:tc>
        <w:tc>
          <w:tcPr>
            <w:tcW w:w="1353" w:type="dxa"/>
          </w:tcPr>
          <w:p w14:paraId="3B4763BD" w14:textId="77777777" w:rsidR="003D3B01" w:rsidRPr="00071B41" w:rsidRDefault="003D3B01" w:rsidP="003D3B01">
            <w:pPr>
              <w:pStyle w:val="Heading2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3D3B01" w:rsidRPr="00071B41" w14:paraId="3C34FD52" w14:textId="77777777" w:rsidTr="003D3B01">
        <w:trPr>
          <w:trHeight w:val="349"/>
        </w:trPr>
        <w:tc>
          <w:tcPr>
            <w:tcW w:w="8820" w:type="dxa"/>
          </w:tcPr>
          <w:p w14:paraId="32A6ACD4" w14:textId="6AFC9999" w:rsidR="003D3B01" w:rsidRPr="00071B41" w:rsidRDefault="003D3B01" w:rsidP="003D3B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071B41">
              <w:rPr>
                <w:rFonts w:ascii="Arial" w:hAnsi="Arial" w:cs="Arial"/>
                <w:sz w:val="22"/>
                <w:szCs w:val="22"/>
              </w:rPr>
              <w:t xml:space="preserve">irst aid kit </w:t>
            </w:r>
            <w:r>
              <w:rPr>
                <w:rFonts w:ascii="Arial" w:hAnsi="Arial" w:cs="Arial"/>
                <w:sz w:val="22"/>
                <w:szCs w:val="22"/>
              </w:rPr>
              <w:t xml:space="preserve">(sealed) </w:t>
            </w:r>
            <w:r w:rsidRPr="00071B41">
              <w:rPr>
                <w:rFonts w:ascii="Arial" w:hAnsi="Arial" w:cs="Arial"/>
                <w:sz w:val="22"/>
                <w:szCs w:val="22"/>
              </w:rPr>
              <w:t>and fire extinguisher</w:t>
            </w:r>
            <w:r>
              <w:rPr>
                <w:rFonts w:ascii="Arial" w:hAnsi="Arial" w:cs="Arial"/>
                <w:sz w:val="22"/>
                <w:szCs w:val="22"/>
              </w:rPr>
              <w:t xml:space="preserve"> (checked) *</w:t>
            </w:r>
          </w:p>
        </w:tc>
        <w:tc>
          <w:tcPr>
            <w:tcW w:w="1353" w:type="dxa"/>
          </w:tcPr>
          <w:p w14:paraId="3F4103A1" w14:textId="77777777" w:rsidR="003D3B01" w:rsidRPr="00071B41" w:rsidRDefault="003D3B01" w:rsidP="003D3B01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3D3B01" w:rsidRPr="00071B41" w14:paraId="40648C1A" w14:textId="77777777" w:rsidTr="003D3B01">
        <w:trPr>
          <w:trHeight w:val="349"/>
        </w:trPr>
        <w:tc>
          <w:tcPr>
            <w:tcW w:w="8820" w:type="dxa"/>
          </w:tcPr>
          <w:p w14:paraId="57E717B7" w14:textId="7FEA8131" w:rsidR="003D3B01" w:rsidRPr="00071B41" w:rsidRDefault="003D3B01" w:rsidP="003D3B01">
            <w:pPr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Location of emergency exits</w:t>
            </w:r>
          </w:p>
        </w:tc>
        <w:tc>
          <w:tcPr>
            <w:tcW w:w="1353" w:type="dxa"/>
          </w:tcPr>
          <w:p w14:paraId="5785BB05" w14:textId="77777777" w:rsidR="003D3B01" w:rsidRPr="00071B41" w:rsidRDefault="003D3B01" w:rsidP="003D3B01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3D3B01" w:rsidRPr="00071B41" w14:paraId="3D159049" w14:textId="77777777" w:rsidTr="003D3B01">
        <w:trPr>
          <w:trHeight w:val="355"/>
        </w:trPr>
        <w:tc>
          <w:tcPr>
            <w:tcW w:w="8820" w:type="dxa"/>
          </w:tcPr>
          <w:p w14:paraId="6C5FA0C0" w14:textId="333188AA" w:rsidR="003D3B01" w:rsidRPr="00071B41" w:rsidRDefault="003D3B01" w:rsidP="003D3B01">
            <w:pPr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 xml:space="preserve">Any sharp edges, torn or damaged flooring, seat covers etc. </w:t>
            </w:r>
          </w:p>
        </w:tc>
        <w:tc>
          <w:tcPr>
            <w:tcW w:w="1353" w:type="dxa"/>
          </w:tcPr>
          <w:p w14:paraId="2BA6E7C1" w14:textId="77777777" w:rsidR="003D3B01" w:rsidRPr="00071B41" w:rsidRDefault="003D3B01" w:rsidP="003D3B01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3D3B01" w:rsidRPr="00071B41" w14:paraId="24FBB809" w14:textId="77777777" w:rsidTr="003D3B01">
        <w:trPr>
          <w:trHeight w:val="351"/>
        </w:trPr>
        <w:tc>
          <w:tcPr>
            <w:tcW w:w="8820" w:type="dxa"/>
          </w:tcPr>
          <w:p w14:paraId="7F4D0AB2" w14:textId="5F860CA4" w:rsidR="003D3B01" w:rsidRPr="00071B41" w:rsidRDefault="003D3B01" w:rsidP="003D3B01">
            <w:pPr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Cleanliness of interior</w:t>
            </w:r>
          </w:p>
        </w:tc>
        <w:tc>
          <w:tcPr>
            <w:tcW w:w="1353" w:type="dxa"/>
          </w:tcPr>
          <w:p w14:paraId="49A0481F" w14:textId="77777777" w:rsidR="003D3B01" w:rsidRPr="00071B41" w:rsidRDefault="003D3B01" w:rsidP="003D3B01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  <w:tr w:rsidR="003D3B01" w:rsidRPr="00071B41" w14:paraId="05709CF0" w14:textId="77777777" w:rsidTr="003D3B01">
        <w:trPr>
          <w:trHeight w:val="348"/>
        </w:trPr>
        <w:tc>
          <w:tcPr>
            <w:tcW w:w="8820" w:type="dxa"/>
          </w:tcPr>
          <w:p w14:paraId="67D004E3" w14:textId="42B1E915" w:rsidR="003D3B01" w:rsidRPr="00071B41" w:rsidRDefault="003D3B01" w:rsidP="003D3B01">
            <w:pPr>
              <w:rPr>
                <w:rFonts w:ascii="Arial" w:hAnsi="Arial" w:cs="Arial"/>
                <w:sz w:val="22"/>
                <w:szCs w:val="22"/>
              </w:rPr>
            </w:pPr>
            <w:r w:rsidRPr="00071B41">
              <w:rPr>
                <w:rFonts w:ascii="Arial" w:hAnsi="Arial" w:cs="Arial"/>
                <w:sz w:val="22"/>
                <w:szCs w:val="22"/>
              </w:rPr>
              <w:t>Emergency exit signs evident and exits clear from obstruction</w:t>
            </w:r>
          </w:p>
        </w:tc>
        <w:tc>
          <w:tcPr>
            <w:tcW w:w="1353" w:type="dxa"/>
          </w:tcPr>
          <w:p w14:paraId="32586D94" w14:textId="77777777" w:rsidR="003D3B01" w:rsidRPr="00071B41" w:rsidRDefault="003D3B01" w:rsidP="003D3B01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</w:tr>
    </w:tbl>
    <w:p w14:paraId="5C903BF9" w14:textId="77777777" w:rsidR="003D3B01" w:rsidRDefault="003D3B0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5FC912A" w14:textId="3E479E49" w:rsidR="00A25559" w:rsidRPr="002F014F" w:rsidRDefault="00A25559">
      <w:pPr>
        <w:rPr>
          <w:rFonts w:ascii="Arial" w:hAnsi="Arial" w:cs="Arial"/>
          <w:b/>
          <w:bCs/>
          <w:sz w:val="22"/>
          <w:szCs w:val="22"/>
        </w:rPr>
      </w:pPr>
      <w:r w:rsidRPr="002F014F">
        <w:rPr>
          <w:rFonts w:ascii="Arial" w:hAnsi="Arial" w:cs="Arial"/>
          <w:b/>
          <w:bCs/>
          <w:i/>
          <w:iCs/>
          <w:sz w:val="22"/>
          <w:szCs w:val="22"/>
        </w:rPr>
        <w:t>Prior to moving off please check that:</w:t>
      </w:r>
    </w:p>
    <w:p w14:paraId="4559B5A0" w14:textId="77777777" w:rsidR="00A25559" w:rsidRPr="002F014F" w:rsidRDefault="00A25559" w:rsidP="00D41F1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F014F">
        <w:rPr>
          <w:rFonts w:ascii="Arial" w:hAnsi="Arial" w:cs="Arial"/>
          <w:sz w:val="22"/>
          <w:szCs w:val="22"/>
        </w:rPr>
        <w:t>All seat belts are being worn</w:t>
      </w:r>
      <w:r w:rsidR="004C3F94" w:rsidRPr="002F014F">
        <w:rPr>
          <w:rFonts w:ascii="Arial" w:hAnsi="Arial" w:cs="Arial"/>
          <w:sz w:val="22"/>
          <w:szCs w:val="22"/>
        </w:rPr>
        <w:t xml:space="preserve"> / children under 4 are in appropriate secured child seats</w:t>
      </w:r>
    </w:p>
    <w:p w14:paraId="1D998BE6" w14:textId="77777777" w:rsidR="00A25559" w:rsidRPr="00E663F9" w:rsidRDefault="00A25559" w:rsidP="00E663F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F014F">
        <w:rPr>
          <w:rFonts w:ascii="Arial" w:hAnsi="Arial" w:cs="Arial"/>
          <w:sz w:val="22"/>
          <w:szCs w:val="22"/>
        </w:rPr>
        <w:t>All luggage is securely stowed</w:t>
      </w:r>
      <w:r w:rsidR="002F014F" w:rsidRPr="002F014F">
        <w:rPr>
          <w:rFonts w:ascii="Arial" w:hAnsi="Arial" w:cs="Arial"/>
          <w:sz w:val="22"/>
          <w:szCs w:val="22"/>
        </w:rPr>
        <w:t xml:space="preserve"> and aisles and exits are clear</w:t>
      </w:r>
    </w:p>
    <w:p w14:paraId="4E65D109" w14:textId="18EA5F6E" w:rsidR="00E663F9" w:rsidRPr="00572E35" w:rsidRDefault="00A25559">
      <w:pPr>
        <w:rPr>
          <w:rFonts w:ascii="Arial" w:hAnsi="Arial" w:cs="Arial"/>
          <w:sz w:val="22"/>
          <w:szCs w:val="22"/>
        </w:rPr>
      </w:pPr>
      <w:r w:rsidRPr="002F014F">
        <w:rPr>
          <w:rFonts w:ascii="Arial" w:hAnsi="Arial" w:cs="Arial"/>
          <w:sz w:val="22"/>
          <w:szCs w:val="22"/>
        </w:rPr>
        <w:t>I confirm that all of the required checks have been carried out by me and any de</w:t>
      </w:r>
      <w:r w:rsidR="00AA3FFA" w:rsidRPr="002F014F">
        <w:rPr>
          <w:rFonts w:ascii="Arial" w:hAnsi="Arial" w:cs="Arial"/>
          <w:sz w:val="22"/>
          <w:szCs w:val="22"/>
        </w:rPr>
        <w:t>fects found have been entered on</w:t>
      </w:r>
      <w:r w:rsidRPr="002F014F">
        <w:rPr>
          <w:rFonts w:ascii="Arial" w:hAnsi="Arial" w:cs="Arial"/>
          <w:sz w:val="22"/>
          <w:szCs w:val="22"/>
        </w:rPr>
        <w:t xml:space="preserve"> the </w:t>
      </w:r>
      <w:r w:rsidRPr="002F014F">
        <w:rPr>
          <w:rFonts w:ascii="Arial" w:hAnsi="Arial" w:cs="Arial"/>
          <w:b/>
          <w:bCs/>
          <w:sz w:val="22"/>
          <w:szCs w:val="22"/>
        </w:rPr>
        <w:t xml:space="preserve">defect </w:t>
      </w:r>
      <w:r w:rsidR="00AA3FFA" w:rsidRPr="002F014F">
        <w:rPr>
          <w:rFonts w:ascii="Arial" w:hAnsi="Arial" w:cs="Arial"/>
          <w:b/>
          <w:bCs/>
          <w:sz w:val="22"/>
          <w:szCs w:val="22"/>
        </w:rPr>
        <w:t xml:space="preserve">form </w:t>
      </w:r>
      <w:r w:rsidRPr="002F014F">
        <w:rPr>
          <w:rFonts w:ascii="Arial" w:hAnsi="Arial" w:cs="Arial"/>
          <w:sz w:val="22"/>
          <w:szCs w:val="22"/>
        </w:rPr>
        <w:t xml:space="preserve">and brought to the attention of </w:t>
      </w:r>
      <w:r w:rsidR="002F014F" w:rsidRPr="002F014F">
        <w:rPr>
          <w:rFonts w:ascii="Arial" w:hAnsi="Arial" w:cs="Arial"/>
          <w:sz w:val="22"/>
          <w:szCs w:val="22"/>
        </w:rPr>
        <w:t>the vehicle owner</w:t>
      </w:r>
      <w:r w:rsidR="0010202E" w:rsidRPr="002F014F">
        <w:rPr>
          <w:rFonts w:ascii="Arial" w:hAnsi="Arial" w:cs="Arial"/>
          <w:sz w:val="22"/>
          <w:szCs w:val="22"/>
        </w:rPr>
        <w:t xml:space="preserve">. </w:t>
      </w:r>
    </w:p>
    <w:p w14:paraId="331133E4" w14:textId="529AC9C4" w:rsidR="00E663F9" w:rsidRDefault="00E663F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END MILEAGE__________</w:t>
      </w:r>
      <w:r w:rsidR="009336FF">
        <w:rPr>
          <w:rFonts w:ascii="Arial" w:hAnsi="Arial" w:cs="Arial"/>
          <w:b/>
          <w:bCs/>
          <w:sz w:val="22"/>
          <w:szCs w:val="22"/>
        </w:rPr>
        <w:t xml:space="preserve">        PLEASE ENTER LIGHT MILES ______________________</w:t>
      </w:r>
    </w:p>
    <w:p w14:paraId="360081B4" w14:textId="77777777" w:rsidR="00E663F9" w:rsidRDefault="00E663F9">
      <w:pPr>
        <w:rPr>
          <w:rFonts w:ascii="Arial" w:hAnsi="Arial" w:cs="Arial"/>
          <w:b/>
          <w:bCs/>
          <w:sz w:val="22"/>
          <w:szCs w:val="22"/>
        </w:rPr>
      </w:pPr>
    </w:p>
    <w:p w14:paraId="4C7CA1FE" w14:textId="15EB45FE" w:rsidR="0075514E" w:rsidRDefault="00B0166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DRIVERS SIGNATURE </w:t>
      </w:r>
      <w:r w:rsidR="00A25559" w:rsidRPr="002F014F">
        <w:rPr>
          <w:rFonts w:ascii="Arial" w:hAnsi="Arial" w:cs="Arial"/>
          <w:b/>
          <w:bCs/>
          <w:sz w:val="22"/>
          <w:szCs w:val="22"/>
        </w:rPr>
        <w:t>____________</w:t>
      </w:r>
      <w:r w:rsidR="00795652">
        <w:rPr>
          <w:rFonts w:ascii="Arial" w:hAnsi="Arial" w:cs="Arial"/>
          <w:b/>
          <w:bCs/>
          <w:sz w:val="22"/>
          <w:szCs w:val="22"/>
        </w:rPr>
        <w:t>___________</w:t>
      </w:r>
      <w:r>
        <w:rPr>
          <w:rFonts w:ascii="Arial" w:hAnsi="Arial" w:cs="Arial"/>
          <w:b/>
          <w:bCs/>
          <w:sz w:val="22"/>
          <w:szCs w:val="22"/>
        </w:rPr>
        <w:t>_____</w:t>
      </w:r>
      <w:r w:rsidR="00A25559" w:rsidRPr="002F014F">
        <w:rPr>
          <w:rFonts w:ascii="Arial" w:hAnsi="Arial" w:cs="Arial"/>
          <w:b/>
          <w:bCs/>
          <w:sz w:val="22"/>
          <w:szCs w:val="22"/>
        </w:rPr>
        <w:t>DATE</w:t>
      </w:r>
      <w:r w:rsidR="004C3F94" w:rsidRPr="002F014F">
        <w:rPr>
          <w:rFonts w:ascii="Arial" w:hAnsi="Arial" w:cs="Arial"/>
          <w:b/>
          <w:bCs/>
          <w:sz w:val="22"/>
          <w:szCs w:val="22"/>
        </w:rPr>
        <w:t xml:space="preserve"> OFTRIP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="002F014F" w:rsidRPr="002F014F">
        <w:rPr>
          <w:rFonts w:ascii="Arial" w:hAnsi="Arial" w:cs="Arial"/>
          <w:b/>
          <w:bCs/>
          <w:sz w:val="22"/>
          <w:szCs w:val="22"/>
        </w:rPr>
        <w:t>________________</w:t>
      </w:r>
    </w:p>
    <w:p w14:paraId="4549084C" w14:textId="77777777" w:rsidR="00572E35" w:rsidRDefault="00572E35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DE8E442" w14:textId="272A2E12" w:rsidR="00572E35" w:rsidRPr="00572E35" w:rsidRDefault="00572E35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PLEASE RETURN THIS FORM WITH KEYS TO POST OFFICE, MALPAS HIGH STREET</w:t>
      </w:r>
    </w:p>
    <w:sectPr w:rsidR="00572E35" w:rsidRPr="00572E35" w:rsidSect="002F014F">
      <w:headerReference w:type="default" r:id="rId8"/>
      <w:footerReference w:type="even" r:id="rId9"/>
      <w:footerReference w:type="default" r:id="rId10"/>
      <w:endnotePr>
        <w:numFmt w:val="decimal"/>
      </w:endnotePr>
      <w:type w:val="oddPage"/>
      <w:pgSz w:w="11906" w:h="16838" w:code="9"/>
      <w:pgMar w:top="567" w:right="992" w:bottom="567" w:left="964" w:header="510" w:footer="51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F9CBE" w14:textId="77777777" w:rsidR="00923879" w:rsidRDefault="00923879">
      <w:r>
        <w:separator/>
      </w:r>
    </w:p>
  </w:endnote>
  <w:endnote w:type="continuationSeparator" w:id="0">
    <w:p w14:paraId="6F87BDA8" w14:textId="77777777" w:rsidR="00923879" w:rsidRDefault="0092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6B7C" w14:textId="77777777" w:rsidR="0075514E" w:rsidRDefault="007551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D1FE1" w14:textId="77777777" w:rsidR="0075514E" w:rsidRDefault="007551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2523D" w14:textId="77777777" w:rsidR="0075514E" w:rsidRDefault="007551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1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29BC8A" w14:textId="77777777" w:rsidR="0075514E" w:rsidRDefault="0075514E">
    <w:pPr>
      <w:pStyle w:val="Footer"/>
      <w:ind w:right="360"/>
    </w:pPr>
    <w:r>
      <w:t>Section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EA0C3" w14:textId="77777777" w:rsidR="00923879" w:rsidRDefault="00923879">
      <w:r>
        <w:separator/>
      </w:r>
    </w:p>
  </w:footnote>
  <w:footnote w:type="continuationSeparator" w:id="0">
    <w:p w14:paraId="662B29B9" w14:textId="77777777" w:rsidR="00923879" w:rsidRDefault="0092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E64BD" w14:textId="77777777" w:rsidR="0075514E" w:rsidRDefault="0075514E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2638"/>
    <w:multiLevelType w:val="multilevel"/>
    <w:tmpl w:val="E5F6D5F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6179E"/>
    <w:multiLevelType w:val="hybridMultilevel"/>
    <w:tmpl w:val="67327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F0C"/>
    <w:multiLevelType w:val="multilevel"/>
    <w:tmpl w:val="A44A38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732B81"/>
    <w:multiLevelType w:val="hybridMultilevel"/>
    <w:tmpl w:val="5B309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7B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6D1496"/>
    <w:multiLevelType w:val="hybridMultilevel"/>
    <w:tmpl w:val="FD6CB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03DC"/>
    <w:multiLevelType w:val="hybridMultilevel"/>
    <w:tmpl w:val="9116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44064"/>
    <w:multiLevelType w:val="hybridMultilevel"/>
    <w:tmpl w:val="DCC62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21DE"/>
    <w:multiLevelType w:val="multilevel"/>
    <w:tmpl w:val="B4C0C2B8"/>
    <w:lvl w:ilvl="0">
      <w:start w:val="1"/>
      <w:numFmt w:val="decimal"/>
      <w:lvlText w:val="%1.0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C9C7CD9"/>
    <w:multiLevelType w:val="hybridMultilevel"/>
    <w:tmpl w:val="05D63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8398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3ECE2C54"/>
    <w:multiLevelType w:val="multilevel"/>
    <w:tmpl w:val="898E92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09386F"/>
    <w:multiLevelType w:val="hybridMultilevel"/>
    <w:tmpl w:val="4FFCFA0E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4CD30013"/>
    <w:multiLevelType w:val="hybridMultilevel"/>
    <w:tmpl w:val="E8687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B2AB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3301A88"/>
    <w:multiLevelType w:val="multilevel"/>
    <w:tmpl w:val="05561AB2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A73457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5DC68F7"/>
    <w:multiLevelType w:val="hybridMultilevel"/>
    <w:tmpl w:val="44F27142"/>
    <w:lvl w:ilvl="0" w:tplc="C8480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659AC"/>
    <w:multiLevelType w:val="hybridMultilevel"/>
    <w:tmpl w:val="B7280A4C"/>
    <w:lvl w:ilvl="0" w:tplc="BA68D5F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7"/>
  </w:num>
  <w:num w:numId="4">
    <w:abstractNumId w:val="5"/>
  </w:num>
  <w:num w:numId="5">
    <w:abstractNumId w:val="3"/>
  </w:num>
  <w:num w:numId="6">
    <w:abstractNumId w:val="18"/>
  </w:num>
  <w:num w:numId="7">
    <w:abstractNumId w:val="19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  <w:num w:numId="13">
    <w:abstractNumId w:val="10"/>
  </w:num>
  <w:num w:numId="14">
    <w:abstractNumId w:val="16"/>
  </w:num>
  <w:num w:numId="15">
    <w:abstractNumId w:val="8"/>
  </w:num>
  <w:num w:numId="16">
    <w:abstractNumId w:val="13"/>
  </w:num>
  <w:num w:numId="17">
    <w:abstractNumId w:val="11"/>
  </w:num>
  <w:num w:numId="18">
    <w:abstractNumId w:val="14"/>
  </w:num>
  <w:num w:numId="19">
    <w:abstractNumId w:val="9"/>
  </w:num>
  <w:num w:numId="2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noTabHangInd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545"/>
    <w:rsid w:val="00071B41"/>
    <w:rsid w:val="000B62DB"/>
    <w:rsid w:val="000C0E9B"/>
    <w:rsid w:val="0010202E"/>
    <w:rsid w:val="00136A18"/>
    <w:rsid w:val="001553A7"/>
    <w:rsid w:val="00216F54"/>
    <w:rsid w:val="00222014"/>
    <w:rsid w:val="00226CDC"/>
    <w:rsid w:val="00263B91"/>
    <w:rsid w:val="002865FC"/>
    <w:rsid w:val="002B472C"/>
    <w:rsid w:val="002C3285"/>
    <w:rsid w:val="002D06DD"/>
    <w:rsid w:val="002F014F"/>
    <w:rsid w:val="00303287"/>
    <w:rsid w:val="003339C9"/>
    <w:rsid w:val="00363645"/>
    <w:rsid w:val="00391A91"/>
    <w:rsid w:val="003C117B"/>
    <w:rsid w:val="003D3B01"/>
    <w:rsid w:val="00454851"/>
    <w:rsid w:val="004969E0"/>
    <w:rsid w:val="004B7994"/>
    <w:rsid w:val="004C3F94"/>
    <w:rsid w:val="00551618"/>
    <w:rsid w:val="00556E59"/>
    <w:rsid w:val="00572E35"/>
    <w:rsid w:val="00586810"/>
    <w:rsid w:val="00593D8E"/>
    <w:rsid w:val="005B3AE6"/>
    <w:rsid w:val="005C5CFD"/>
    <w:rsid w:val="005D0906"/>
    <w:rsid w:val="005D1655"/>
    <w:rsid w:val="005D3D75"/>
    <w:rsid w:val="005F54E7"/>
    <w:rsid w:val="00606030"/>
    <w:rsid w:val="00631DD6"/>
    <w:rsid w:val="00637A15"/>
    <w:rsid w:val="0069123B"/>
    <w:rsid w:val="00693DD8"/>
    <w:rsid w:val="006C03CF"/>
    <w:rsid w:val="006C5EF8"/>
    <w:rsid w:val="006F0165"/>
    <w:rsid w:val="00701F6F"/>
    <w:rsid w:val="007150D9"/>
    <w:rsid w:val="00721A7E"/>
    <w:rsid w:val="00727876"/>
    <w:rsid w:val="0075514E"/>
    <w:rsid w:val="00767CDF"/>
    <w:rsid w:val="007800EF"/>
    <w:rsid w:val="00795652"/>
    <w:rsid w:val="007A7C58"/>
    <w:rsid w:val="007B7FAD"/>
    <w:rsid w:val="007D0034"/>
    <w:rsid w:val="007E3C36"/>
    <w:rsid w:val="00823A09"/>
    <w:rsid w:val="00831FF0"/>
    <w:rsid w:val="00885BF3"/>
    <w:rsid w:val="008A494F"/>
    <w:rsid w:val="008D57DF"/>
    <w:rsid w:val="00923879"/>
    <w:rsid w:val="009336FF"/>
    <w:rsid w:val="009370B5"/>
    <w:rsid w:val="009554AC"/>
    <w:rsid w:val="00956B06"/>
    <w:rsid w:val="00995CAA"/>
    <w:rsid w:val="009A02B7"/>
    <w:rsid w:val="009B1B85"/>
    <w:rsid w:val="009D21FA"/>
    <w:rsid w:val="00A25559"/>
    <w:rsid w:val="00A27DAE"/>
    <w:rsid w:val="00A33D10"/>
    <w:rsid w:val="00A36426"/>
    <w:rsid w:val="00A573F5"/>
    <w:rsid w:val="00A61D8F"/>
    <w:rsid w:val="00A822CB"/>
    <w:rsid w:val="00AA3FFA"/>
    <w:rsid w:val="00AC4B9F"/>
    <w:rsid w:val="00AF0780"/>
    <w:rsid w:val="00AF5D57"/>
    <w:rsid w:val="00AF72A6"/>
    <w:rsid w:val="00B0166A"/>
    <w:rsid w:val="00B02204"/>
    <w:rsid w:val="00B20AD0"/>
    <w:rsid w:val="00B24BED"/>
    <w:rsid w:val="00B454A4"/>
    <w:rsid w:val="00B60868"/>
    <w:rsid w:val="00BC3E85"/>
    <w:rsid w:val="00BC5362"/>
    <w:rsid w:val="00BE387F"/>
    <w:rsid w:val="00C077E7"/>
    <w:rsid w:val="00C55C6E"/>
    <w:rsid w:val="00C63B57"/>
    <w:rsid w:val="00C92499"/>
    <w:rsid w:val="00CC09A3"/>
    <w:rsid w:val="00CD11C3"/>
    <w:rsid w:val="00CD4A42"/>
    <w:rsid w:val="00D14B4F"/>
    <w:rsid w:val="00D233F4"/>
    <w:rsid w:val="00D401C4"/>
    <w:rsid w:val="00D41F13"/>
    <w:rsid w:val="00D4266B"/>
    <w:rsid w:val="00DC3837"/>
    <w:rsid w:val="00E06545"/>
    <w:rsid w:val="00E079D1"/>
    <w:rsid w:val="00E40143"/>
    <w:rsid w:val="00E61E20"/>
    <w:rsid w:val="00E663F9"/>
    <w:rsid w:val="00EA5AE2"/>
    <w:rsid w:val="00EB43DF"/>
    <w:rsid w:val="00EC3B65"/>
    <w:rsid w:val="00EE7E3F"/>
    <w:rsid w:val="00F00F60"/>
    <w:rsid w:val="00F11278"/>
    <w:rsid w:val="00F1520A"/>
    <w:rsid w:val="00F23EE3"/>
    <w:rsid w:val="00F50FC0"/>
    <w:rsid w:val="00F63EE0"/>
    <w:rsid w:val="00FB0FAD"/>
    <w:rsid w:val="00FB422B"/>
    <w:rsid w:val="00FC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7DF3E"/>
  <w15:docId w15:val="{3D4BB742-C3BD-464A-80BD-69DC8E6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jc w:val="center"/>
      <w:outlineLvl w:val="1"/>
    </w:pPr>
    <w:rPr>
      <w:rFonts w:ascii="Arial" w:hAnsi="Arial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720"/>
        <w:tab w:val="left" w:pos="1134"/>
        <w:tab w:val="left" w:pos="1440"/>
        <w:tab w:val="left" w:pos="178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426" w:hanging="426"/>
      <w:jc w:val="both"/>
      <w:outlineLvl w:val="2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eastAsia="Arial Unicode MS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12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720" w:hanging="720"/>
      <w:jc w:val="center"/>
      <w:outlineLvl w:val="4"/>
    </w:pPr>
    <w:rPr>
      <w:rFonts w:ascii="Arial" w:hAnsi="Arial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numPr>
        <w:ilvl w:val="12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720" w:hanging="720"/>
      <w:jc w:val="both"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tyle">
    <w:name w:val="Style"/>
    <w:basedOn w:val="Normal"/>
    <w:pPr>
      <w:ind w:left="1440" w:hanging="720"/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lang w:val="en-GB"/>
    </w:rPr>
  </w:style>
  <w:style w:type="paragraph" w:styleId="BodyText2">
    <w:name w:val="Body Text 2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jc w:val="both"/>
    </w:pPr>
    <w:rPr>
      <w:rFonts w:ascii="Arial" w:hAnsi="Arial"/>
      <w:b/>
      <w:sz w:val="32"/>
      <w:lang w:val="en-GB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36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tabs>
        <w:tab w:val="center" w:pos="7699"/>
      </w:tabs>
      <w:jc w:val="both"/>
    </w:pPr>
    <w:rPr>
      <w:rFonts w:ascii="Arial" w:hAnsi="Arial"/>
      <w:b/>
      <w:lang w:val="en-GB"/>
    </w:rPr>
  </w:style>
  <w:style w:type="paragraph" w:styleId="BodyTextIndent">
    <w:name w:val="Body Text Indent"/>
    <w:basedOn w:val="Normal"/>
    <w:semiHidden/>
    <w:pPr>
      <w:numPr>
        <w:ilvl w:val="12"/>
      </w:numPr>
      <w:tabs>
        <w:tab w:val="left" w:pos="-720"/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426" w:hanging="426"/>
      <w:jc w:val="both"/>
    </w:pPr>
    <w:rPr>
      <w:rFonts w:ascii="Arial" w:hAnsi="Arial"/>
      <w:lang w:val="en-GB"/>
    </w:rPr>
  </w:style>
  <w:style w:type="paragraph" w:styleId="BodyTextIndent2">
    <w:name w:val="Body Text Indent 2"/>
    <w:basedOn w:val="Normal"/>
    <w:semiHidden/>
    <w:pPr>
      <w:numPr>
        <w:ilvl w:val="12"/>
      </w:numPr>
      <w:tabs>
        <w:tab w:val="left" w:pos="-720"/>
        <w:tab w:val="left" w:pos="0"/>
        <w:tab w:val="left" w:pos="9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1276" w:hanging="556"/>
      <w:jc w:val="both"/>
    </w:pPr>
    <w:rPr>
      <w:rFonts w:ascii="Arial" w:hAnsi="Arial"/>
      <w:lang w:val="en-GB"/>
    </w:rPr>
  </w:style>
  <w:style w:type="paragraph" w:styleId="BodyTextIndent3">
    <w:name w:val="Body Text Indent 3"/>
    <w:basedOn w:val="Normal"/>
    <w:semiHidden/>
    <w:pPr>
      <w:numPr>
        <w:ilvl w:val="12"/>
      </w:numPr>
      <w:tabs>
        <w:tab w:val="left" w:pos="-720"/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after="120"/>
      <w:ind w:left="567" w:hanging="567"/>
      <w:jc w:val="both"/>
    </w:pPr>
    <w:rPr>
      <w:rFonts w:ascii="Arial" w:hAnsi="Arial"/>
      <w:lang w:val="en-GB"/>
    </w:rPr>
  </w:style>
  <w:style w:type="paragraph" w:customStyle="1" w:styleId="xl24">
    <w:name w:val="xl24"/>
    <w:basedOn w:val="Normal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25">
    <w:name w:val="xl25"/>
    <w:basedOn w:val="Normal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26">
    <w:name w:val="xl26"/>
    <w:basedOn w:val="Normal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27">
    <w:name w:val="xl27"/>
    <w:basedOn w:val="Normal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28">
    <w:name w:val="xl28"/>
    <w:basedOn w:val="Normal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29">
    <w:name w:val="xl29"/>
    <w:basedOn w:val="Normal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0">
    <w:name w:val="xl3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1">
    <w:name w:val="xl31"/>
    <w:basedOn w:val="Normal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2">
    <w:name w:val="xl32"/>
    <w:basedOn w:val="Normal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3">
    <w:name w:val="xl33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4">
    <w:name w:val="xl34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szCs w:val="24"/>
      <w:lang w:val="en-GB"/>
    </w:rPr>
  </w:style>
  <w:style w:type="paragraph" w:customStyle="1" w:styleId="xl35">
    <w:name w:val="xl35"/>
    <w:basedOn w:val="Normal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6">
    <w:name w:val="xl36"/>
    <w:basedOn w:val="Normal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7">
    <w:name w:val="xl37"/>
    <w:basedOn w:val="Normal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8">
    <w:name w:val="xl38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GB"/>
    </w:rPr>
  </w:style>
  <w:style w:type="paragraph" w:customStyle="1" w:styleId="xl39">
    <w:name w:val="xl39"/>
    <w:basedOn w:val="Normal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0">
    <w:name w:val="xl40"/>
    <w:basedOn w:val="Normal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545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A09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823A0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800EF"/>
    <w:pPr>
      <w:ind w:left="720"/>
    </w:pPr>
  </w:style>
  <w:style w:type="table" w:styleId="TableGrid">
    <w:name w:val="Table Grid"/>
    <w:basedOn w:val="TableNormal"/>
    <w:uiPriority w:val="59"/>
    <w:rsid w:val="00E6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D1655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E4001-FDFF-483C-B32A-7DC98898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</vt:lpstr>
    </vt:vector>
  </TitlesOfParts>
  <Company>LCTS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creator>CTA</dc:creator>
  <cp:lastModifiedBy>Chris</cp:lastModifiedBy>
  <cp:revision>4</cp:revision>
  <cp:lastPrinted>2022-10-03T11:15:00Z</cp:lastPrinted>
  <dcterms:created xsi:type="dcterms:W3CDTF">2022-10-03T11:14:00Z</dcterms:created>
  <dcterms:modified xsi:type="dcterms:W3CDTF">2022-10-03T11:17:00Z</dcterms:modified>
</cp:coreProperties>
</file>